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5B3" w:rsidRPr="00B725B3" w:rsidRDefault="00B725B3" w:rsidP="00B725B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725B3">
        <w:rPr>
          <w:rFonts w:ascii="Arial" w:eastAsia="Times New Roman" w:hAnsi="Arial" w:cs="Arial"/>
          <w:color w:val="3C4052"/>
          <w:sz w:val="24"/>
          <w:szCs w:val="24"/>
          <w:lang w:eastAsia="ru-RU"/>
        </w:rPr>
        <w:fldChar w:fldCharType="begin"/>
      </w:r>
      <w:r w:rsidRPr="00B725B3">
        <w:rPr>
          <w:rFonts w:ascii="Arial" w:eastAsia="Times New Roman" w:hAnsi="Arial" w:cs="Arial"/>
          <w:color w:val="3C4052"/>
          <w:sz w:val="24"/>
          <w:szCs w:val="24"/>
          <w:lang w:eastAsia="ru-RU"/>
        </w:rPr>
        <w:instrText xml:space="preserve"> HYPERLINK "http://skiv.instrao.ru/bank-zadaniy/" </w:instrText>
      </w:r>
      <w:r w:rsidRPr="00B725B3">
        <w:rPr>
          <w:rFonts w:ascii="Arial" w:eastAsia="Times New Roman" w:hAnsi="Arial" w:cs="Arial"/>
          <w:color w:val="3C4052"/>
          <w:sz w:val="24"/>
          <w:szCs w:val="24"/>
          <w:lang w:eastAsia="ru-RU"/>
        </w:rPr>
        <w:fldChar w:fldCharType="separate"/>
      </w:r>
      <w:r w:rsidRPr="00B725B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Открытый банк заданий на сайте федерального государственного бюджетного научного учреждения «Институт </w:t>
      </w:r>
      <w:proofErr w:type="gramStart"/>
      <w:r w:rsidRPr="00B725B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стратегии развития образования Российской академии образования</w:t>
      </w:r>
      <w:proofErr w:type="gramEnd"/>
      <w:r w:rsidRPr="00B725B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»</w:t>
      </w:r>
      <w:r w:rsidRPr="00B725B3">
        <w:rPr>
          <w:rFonts w:ascii="Arial" w:eastAsia="Times New Roman" w:hAnsi="Arial" w:cs="Arial"/>
          <w:color w:val="3C4052"/>
          <w:sz w:val="24"/>
          <w:szCs w:val="24"/>
          <w:lang w:eastAsia="ru-RU"/>
        </w:rPr>
        <w:fldChar w:fldCharType="end"/>
      </w:r>
    </w:p>
    <w:p w:rsidR="00C20C2D" w:rsidRDefault="00B725B3">
      <w:hyperlink r:id="rId5" w:history="1">
        <w:r w:rsidRPr="00C0728D">
          <w:rPr>
            <w:rStyle w:val="a3"/>
          </w:rPr>
          <w:t>http://skiv.instrao.ru/bank-zadaniy/</w:t>
        </w:r>
      </w:hyperlink>
    </w:p>
    <w:p w:rsidR="00B725B3" w:rsidRPr="00B725B3" w:rsidRDefault="00B725B3" w:rsidP="00B725B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6" w:history="1">
        <w:r w:rsidRPr="00B725B3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Открытый банк заданий на образовательной платформе «Российская электронная школа»</w:t>
        </w:r>
      </w:hyperlink>
    </w:p>
    <w:p w:rsidR="00B725B3" w:rsidRDefault="00B725B3">
      <w:hyperlink r:id="rId7" w:history="1">
        <w:r w:rsidRPr="00C0728D">
          <w:rPr>
            <w:rStyle w:val="a3"/>
          </w:rPr>
          <w:t>https://fg.resh.edu.ru/</w:t>
        </w:r>
      </w:hyperlink>
    </w:p>
    <w:p w:rsidR="00B725B3" w:rsidRPr="00B725B3" w:rsidRDefault="00B725B3" w:rsidP="00B725B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hyperlink r:id="rId8" w:history="1">
        <w:r w:rsidRPr="00B725B3">
          <w:rPr>
            <w:rFonts w:ascii="Arial" w:eastAsia="Times New Roman" w:hAnsi="Arial" w:cs="Arial"/>
            <w:color w:val="3C4052"/>
            <w:sz w:val="24"/>
            <w:szCs w:val="24"/>
            <w:lang w:eastAsia="ru-RU"/>
          </w:rPr>
          <w:t>Открытые задания PISA на официальном сайте  федерального государственного бюджетного учреждения «Федеральный институт оценки качества образования»</w:t>
        </w:r>
      </w:hyperlink>
    </w:p>
    <w:p w:rsidR="00B725B3" w:rsidRDefault="00B725B3">
      <w:hyperlink r:id="rId9" w:history="1">
        <w:r w:rsidRPr="00C0728D">
          <w:rPr>
            <w:rStyle w:val="a3"/>
          </w:rPr>
          <w:t>https://fioco.ru/%D0%BF%D1%80%D0%B8%D0%BC%D0%B5%D1%80%D1%8B-%D0%B7%D0%B0%D0%B4%D0%B0%D1%87-pisa</w:t>
        </w:r>
      </w:hyperlink>
    </w:p>
    <w:bookmarkStart w:id="0" w:name="_GoBack"/>
    <w:p w:rsidR="00B725B3" w:rsidRPr="00B725B3" w:rsidRDefault="00B725B3" w:rsidP="00B725B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725B3">
        <w:rPr>
          <w:rFonts w:ascii="Arial" w:eastAsia="Times New Roman" w:hAnsi="Arial" w:cs="Arial"/>
          <w:color w:val="3C4052"/>
          <w:sz w:val="24"/>
          <w:szCs w:val="24"/>
          <w:lang w:eastAsia="ru-RU"/>
        </w:rPr>
        <w:fldChar w:fldCharType="begin"/>
      </w:r>
      <w:r w:rsidRPr="00B725B3">
        <w:rPr>
          <w:rFonts w:ascii="Arial" w:eastAsia="Times New Roman" w:hAnsi="Arial" w:cs="Arial"/>
          <w:color w:val="3C4052"/>
          <w:sz w:val="24"/>
          <w:szCs w:val="24"/>
          <w:lang w:eastAsia="ru-RU"/>
        </w:rPr>
        <w:instrText xml:space="preserve"> HYPERLINK "https://fipi.ru/otkrytyy-bank-zadaniy-dlya-otsenki-yestestvennonauchnoy-gramotnosti" </w:instrText>
      </w:r>
      <w:r w:rsidRPr="00B725B3">
        <w:rPr>
          <w:rFonts w:ascii="Arial" w:eastAsia="Times New Roman" w:hAnsi="Arial" w:cs="Arial"/>
          <w:color w:val="3C4052"/>
          <w:sz w:val="24"/>
          <w:szCs w:val="24"/>
          <w:lang w:eastAsia="ru-RU"/>
        </w:rPr>
        <w:fldChar w:fldCharType="separate"/>
      </w:r>
      <w:r w:rsidRPr="00B725B3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Открытый банк заданий для оценки естественнонаучной грамотности (VII-IX классы) на официальном сайте федерального государственного бюджетного научного учреждения «Федеральный институт педагогических измерений»</w:t>
      </w:r>
      <w:r w:rsidRPr="00B725B3">
        <w:rPr>
          <w:rFonts w:ascii="Arial" w:eastAsia="Times New Roman" w:hAnsi="Arial" w:cs="Arial"/>
          <w:color w:val="3C4052"/>
          <w:sz w:val="24"/>
          <w:szCs w:val="24"/>
          <w:lang w:eastAsia="ru-RU"/>
        </w:rPr>
        <w:fldChar w:fldCharType="end"/>
      </w:r>
    </w:p>
    <w:bookmarkEnd w:id="0"/>
    <w:p w:rsidR="00B725B3" w:rsidRDefault="00B725B3">
      <w:r>
        <w:fldChar w:fldCharType="begin"/>
      </w:r>
      <w:r>
        <w:instrText xml:space="preserve"> HYPERLINK "</w:instrText>
      </w:r>
      <w:r w:rsidRPr="00B725B3">
        <w:instrText>https://fipi.ru/otkrytyy-bank-zadaniy-dlya-otsenki-yestestvennonauchnoy-gramotnosti</w:instrText>
      </w:r>
      <w:r>
        <w:instrText xml:space="preserve">" </w:instrText>
      </w:r>
      <w:r>
        <w:fldChar w:fldCharType="separate"/>
      </w:r>
      <w:r w:rsidRPr="00C0728D">
        <w:rPr>
          <w:rStyle w:val="a3"/>
        </w:rPr>
        <w:t>https://fipi.ru/otkrytyy-bank-zadaniy-dlya-otsenki-yestestvennonauchnoy-gramotnosti</w:t>
      </w:r>
      <w:r>
        <w:fldChar w:fldCharType="end"/>
      </w:r>
    </w:p>
    <w:p w:rsidR="00B725B3" w:rsidRDefault="00B725B3"/>
    <w:sectPr w:rsidR="00B72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2ED"/>
    <w:rsid w:val="005322ED"/>
    <w:rsid w:val="00B725B3"/>
    <w:rsid w:val="00C2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5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25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5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%D0%BF%D1%80%D0%B8%D0%BC%D0%B5%D1%80%D1%8B-%D0%B7%D0%B0%D0%B4%D0%B0%D1%87-pi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g.resh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kiv.instrao.ru/bank-zadani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oco.ru/%D0%BF%D1%80%D0%B8%D0%BC%D0%B5%D1%80%D1%8B-%D0%B7%D0%B0%D0%B4%D0%B0%D1%87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админ5Гаврилова</dc:creator>
  <cp:keywords/>
  <dc:description/>
  <cp:lastModifiedBy>админ5Гаврилова</cp:lastModifiedBy>
  <cp:revision>2</cp:revision>
  <dcterms:created xsi:type="dcterms:W3CDTF">2021-11-20T08:22:00Z</dcterms:created>
  <dcterms:modified xsi:type="dcterms:W3CDTF">2021-11-20T08:24:00Z</dcterms:modified>
</cp:coreProperties>
</file>